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8DA4" w14:textId="678121B2" w:rsidR="00AC63A8" w:rsidRPr="00A11489" w:rsidRDefault="00DD6B5E" w:rsidP="00DD6B5E">
      <w:pPr>
        <w:jc w:val="center"/>
        <w:rPr>
          <w:rFonts w:ascii="Arial" w:hAnsi="Arial" w:cs="Arial"/>
          <w:b/>
          <w:bCs/>
          <w:sz w:val="28"/>
          <w:szCs w:val="28"/>
        </w:rPr>
      </w:pPr>
      <w:r w:rsidRPr="00A11489">
        <w:rPr>
          <w:rFonts w:ascii="Arial" w:hAnsi="Arial" w:cs="Arial"/>
          <w:b/>
          <w:bCs/>
          <w:sz w:val="28"/>
          <w:szCs w:val="28"/>
        </w:rPr>
        <w:t>Forretningsorden for bestyrelsen i H</w:t>
      </w:r>
      <w:r w:rsidR="00357522">
        <w:rPr>
          <w:rFonts w:ascii="Arial" w:hAnsi="Arial" w:cs="Arial"/>
          <w:b/>
          <w:bCs/>
          <w:sz w:val="28"/>
          <w:szCs w:val="28"/>
        </w:rPr>
        <w:t>aveforeningen</w:t>
      </w:r>
      <w:r w:rsidRPr="00A11489">
        <w:rPr>
          <w:rFonts w:ascii="Arial" w:hAnsi="Arial" w:cs="Arial"/>
          <w:b/>
          <w:bCs/>
          <w:sz w:val="28"/>
          <w:szCs w:val="28"/>
        </w:rPr>
        <w:t xml:space="preserve"> Klausdalsbro</w:t>
      </w:r>
    </w:p>
    <w:p w14:paraId="51E5E02D" w14:textId="646DCEC1" w:rsidR="00DD6B5E" w:rsidRPr="00A11489" w:rsidRDefault="00A11489" w:rsidP="00DD6B5E">
      <w:pPr>
        <w:rPr>
          <w:rFonts w:ascii="Arial" w:hAnsi="Arial" w:cs="Arial"/>
          <w:b/>
          <w:bCs/>
          <w:sz w:val="24"/>
          <w:szCs w:val="24"/>
        </w:rPr>
      </w:pPr>
      <w:r>
        <w:rPr>
          <w:rFonts w:ascii="Arial" w:hAnsi="Arial" w:cs="Arial"/>
          <w:sz w:val="24"/>
          <w:szCs w:val="24"/>
        </w:rPr>
        <w:br/>
      </w:r>
      <w:r w:rsidR="00DD6B5E" w:rsidRPr="00A11489">
        <w:rPr>
          <w:rFonts w:ascii="Arial" w:hAnsi="Arial" w:cs="Arial"/>
          <w:b/>
          <w:bCs/>
          <w:sz w:val="24"/>
          <w:szCs w:val="24"/>
        </w:rPr>
        <w:t>Paragraf 1: Formål</w:t>
      </w:r>
    </w:p>
    <w:p w14:paraId="2C3E24F7" w14:textId="5F268BCC" w:rsidR="00DD6B5E" w:rsidRPr="00A11489" w:rsidRDefault="00357522" w:rsidP="00DD6B5E">
      <w:pPr>
        <w:rPr>
          <w:rFonts w:ascii="Arial" w:hAnsi="Arial" w:cs="Arial"/>
          <w:sz w:val="24"/>
          <w:szCs w:val="24"/>
        </w:rPr>
      </w:pPr>
      <w:r>
        <w:rPr>
          <w:rFonts w:ascii="Arial" w:hAnsi="Arial" w:cs="Arial"/>
          <w:sz w:val="24"/>
          <w:szCs w:val="24"/>
        </w:rPr>
        <w:t>Denne forretningsorden er udarbejdet m</w:t>
      </w:r>
      <w:r w:rsidR="00DD6B5E" w:rsidRPr="00A11489">
        <w:rPr>
          <w:rFonts w:ascii="Arial" w:hAnsi="Arial" w:cs="Arial"/>
          <w:sz w:val="24"/>
          <w:szCs w:val="24"/>
        </w:rPr>
        <w:t>ed det formål at sikre et effektivt bestyrelsesarbejde til gavn for H</w:t>
      </w:r>
      <w:r>
        <w:rPr>
          <w:rFonts w:ascii="Arial" w:hAnsi="Arial" w:cs="Arial"/>
          <w:sz w:val="24"/>
          <w:szCs w:val="24"/>
        </w:rPr>
        <w:t>aveforeningen</w:t>
      </w:r>
      <w:r w:rsidR="00DD6B5E" w:rsidRPr="00A11489">
        <w:rPr>
          <w:rFonts w:ascii="Arial" w:hAnsi="Arial" w:cs="Arial"/>
          <w:sz w:val="24"/>
          <w:szCs w:val="24"/>
        </w:rPr>
        <w:t xml:space="preserve"> Klausdalsbro, dets medlemmer og disses respekt for de demokratiske tanker og ideer, der er udtrykt i vedtægterne for Kolonihaveforbundet i Danmark.</w:t>
      </w:r>
    </w:p>
    <w:p w14:paraId="4B89974B" w14:textId="05059951" w:rsidR="00DD6B5E" w:rsidRPr="00A11489" w:rsidRDefault="00DD6B5E" w:rsidP="00DD6B5E">
      <w:pPr>
        <w:rPr>
          <w:rFonts w:ascii="Arial" w:hAnsi="Arial" w:cs="Arial"/>
          <w:b/>
          <w:bCs/>
          <w:sz w:val="24"/>
          <w:szCs w:val="24"/>
        </w:rPr>
      </w:pPr>
      <w:r w:rsidRPr="00A11489">
        <w:rPr>
          <w:rFonts w:ascii="Arial" w:hAnsi="Arial" w:cs="Arial"/>
          <w:b/>
          <w:bCs/>
          <w:sz w:val="24"/>
          <w:szCs w:val="24"/>
        </w:rPr>
        <w:t>Paragraf 2: Vedtægterne</w:t>
      </w:r>
    </w:p>
    <w:p w14:paraId="5FE89D6C" w14:textId="77777777" w:rsidR="00DD6B5E" w:rsidRPr="00A11489" w:rsidRDefault="00DD6B5E" w:rsidP="00DD6B5E">
      <w:pPr>
        <w:rPr>
          <w:rFonts w:ascii="Arial" w:hAnsi="Arial" w:cs="Arial"/>
          <w:sz w:val="24"/>
          <w:szCs w:val="24"/>
        </w:rPr>
      </w:pPr>
      <w:r w:rsidRPr="00A11489">
        <w:rPr>
          <w:rFonts w:ascii="Arial" w:hAnsi="Arial" w:cs="Arial"/>
          <w:sz w:val="24"/>
          <w:szCs w:val="24"/>
        </w:rPr>
        <w:t>Vedtægterne, som de er godkendt af generalforsamlingen, må ikke tilsidesættes og skal af bestyrelsen efterleves i ord og hensigt.</w:t>
      </w:r>
    </w:p>
    <w:p w14:paraId="323F091C" w14:textId="18E785D2" w:rsidR="00DD6B5E" w:rsidRPr="00A11489" w:rsidRDefault="00DD6B5E" w:rsidP="00DD6B5E">
      <w:pPr>
        <w:rPr>
          <w:rFonts w:ascii="Arial" w:hAnsi="Arial" w:cs="Arial"/>
          <w:b/>
          <w:bCs/>
          <w:sz w:val="24"/>
          <w:szCs w:val="24"/>
        </w:rPr>
      </w:pPr>
      <w:r w:rsidRPr="00A11489">
        <w:rPr>
          <w:rFonts w:ascii="Arial" w:hAnsi="Arial" w:cs="Arial"/>
          <w:b/>
          <w:bCs/>
          <w:sz w:val="24"/>
          <w:szCs w:val="24"/>
        </w:rPr>
        <w:t>Paragraf 3: Tavshedspligt</w:t>
      </w:r>
    </w:p>
    <w:p w14:paraId="4EBF3135" w14:textId="3847B047" w:rsidR="00DD6B5E" w:rsidRPr="00A11489" w:rsidRDefault="00DD6B5E" w:rsidP="00DD6B5E">
      <w:pPr>
        <w:rPr>
          <w:rFonts w:ascii="Arial" w:hAnsi="Arial" w:cs="Arial"/>
          <w:sz w:val="24"/>
          <w:szCs w:val="24"/>
        </w:rPr>
      </w:pPr>
      <w:r w:rsidRPr="00A11489">
        <w:rPr>
          <w:rFonts w:ascii="Arial" w:hAnsi="Arial" w:cs="Arial"/>
          <w:sz w:val="24"/>
          <w:szCs w:val="24"/>
        </w:rPr>
        <w:t>Bestyrelsens medlemmer og suppleanter har tavshedspligt, hvad angår oplysninger om medlemmernes økonomiske og personlige forhold, som bestyrelsen får indsigt i under deres arbejde for haveforeningen</w:t>
      </w:r>
      <w:r w:rsidR="00112216" w:rsidRPr="00A11489">
        <w:rPr>
          <w:rFonts w:ascii="Arial" w:hAnsi="Arial" w:cs="Arial"/>
          <w:sz w:val="24"/>
          <w:szCs w:val="24"/>
        </w:rPr>
        <w:t xml:space="preserve"> i henhold til vedtægternes paragraf 11,1.</w:t>
      </w:r>
    </w:p>
    <w:p w14:paraId="4C3744FE" w14:textId="77777777" w:rsidR="00DD6B5E" w:rsidRPr="00A11489" w:rsidRDefault="00DD6B5E" w:rsidP="00DD6B5E">
      <w:pPr>
        <w:rPr>
          <w:rFonts w:ascii="Arial" w:hAnsi="Arial" w:cs="Arial"/>
          <w:b/>
          <w:bCs/>
          <w:sz w:val="24"/>
          <w:szCs w:val="24"/>
        </w:rPr>
      </w:pPr>
      <w:r w:rsidRPr="00A11489">
        <w:rPr>
          <w:rFonts w:ascii="Arial" w:hAnsi="Arial" w:cs="Arial"/>
          <w:b/>
          <w:bCs/>
          <w:sz w:val="24"/>
          <w:szCs w:val="24"/>
        </w:rPr>
        <w:t>Paragraf 4: Pligter</w:t>
      </w:r>
    </w:p>
    <w:p w14:paraId="538C9463" w14:textId="77777777" w:rsidR="00DD6B5E" w:rsidRPr="00A11489" w:rsidRDefault="00DD6B5E" w:rsidP="00DD6B5E">
      <w:pPr>
        <w:rPr>
          <w:rFonts w:ascii="Arial" w:hAnsi="Arial" w:cs="Arial"/>
          <w:sz w:val="24"/>
          <w:szCs w:val="24"/>
        </w:rPr>
      </w:pPr>
      <w:r w:rsidRPr="00A11489">
        <w:rPr>
          <w:rFonts w:ascii="Arial" w:hAnsi="Arial" w:cs="Arial"/>
          <w:sz w:val="24"/>
          <w:szCs w:val="24"/>
        </w:rPr>
        <w:t>Bestyrelsens medlemmer og suppleanter skal optræde i deres arbejde på en sådan måde, at de fremmer respekten for bestyrelsens arbejde.</w:t>
      </w:r>
    </w:p>
    <w:p w14:paraId="51CCC83B" w14:textId="77777777" w:rsidR="00DD6B5E" w:rsidRPr="00A11489" w:rsidRDefault="00DD6B5E" w:rsidP="00DD6B5E">
      <w:pPr>
        <w:rPr>
          <w:rFonts w:ascii="Arial" w:hAnsi="Arial" w:cs="Arial"/>
          <w:sz w:val="24"/>
          <w:szCs w:val="24"/>
        </w:rPr>
      </w:pPr>
      <w:r w:rsidRPr="00A11489">
        <w:rPr>
          <w:rFonts w:ascii="Arial" w:hAnsi="Arial" w:cs="Arial"/>
          <w:sz w:val="24"/>
          <w:szCs w:val="24"/>
        </w:rPr>
        <w:t>Nye medlemmer og suppleanter indføres i arbejdsgange, opgaver og forpligtelser i forbindelse med bestyrelsesarbejdet.</w:t>
      </w:r>
    </w:p>
    <w:p w14:paraId="1ED632DF" w14:textId="5B0F7177" w:rsidR="006E293D" w:rsidRPr="00A11489" w:rsidRDefault="006E293D" w:rsidP="00DD6B5E">
      <w:pPr>
        <w:rPr>
          <w:rFonts w:ascii="Arial" w:hAnsi="Arial" w:cs="Arial"/>
          <w:sz w:val="24"/>
          <w:szCs w:val="24"/>
        </w:rPr>
      </w:pPr>
      <w:r w:rsidRPr="00A11489">
        <w:rPr>
          <w:rFonts w:ascii="Arial" w:hAnsi="Arial" w:cs="Arial"/>
          <w:sz w:val="24"/>
          <w:szCs w:val="24"/>
        </w:rPr>
        <w:t>Et bestyrelsesmedlem eller suppleant må ikke deltage i behandling af en sag, hvori denne eller en med denne beslægtet person er involveret eller på anden måde er personlig interesseret.</w:t>
      </w:r>
    </w:p>
    <w:p w14:paraId="382A512E" w14:textId="3BBE91AE" w:rsidR="00DD6B5E" w:rsidRPr="00A11489" w:rsidRDefault="00112216" w:rsidP="00DD6B5E">
      <w:pPr>
        <w:rPr>
          <w:rFonts w:ascii="Arial" w:hAnsi="Arial" w:cs="Arial"/>
          <w:b/>
          <w:bCs/>
          <w:sz w:val="24"/>
          <w:szCs w:val="24"/>
        </w:rPr>
      </w:pPr>
      <w:r w:rsidRPr="00A11489">
        <w:rPr>
          <w:rFonts w:ascii="Arial" w:hAnsi="Arial" w:cs="Arial"/>
          <w:b/>
          <w:bCs/>
          <w:sz w:val="24"/>
          <w:szCs w:val="24"/>
        </w:rPr>
        <w:t>P</w:t>
      </w:r>
      <w:r w:rsidR="00DD6B5E" w:rsidRPr="00A11489">
        <w:rPr>
          <w:rFonts w:ascii="Arial" w:hAnsi="Arial" w:cs="Arial"/>
          <w:b/>
          <w:bCs/>
          <w:sz w:val="24"/>
          <w:szCs w:val="24"/>
        </w:rPr>
        <w:t>aragraf 5:</w:t>
      </w:r>
      <w:r w:rsidRPr="00A11489">
        <w:rPr>
          <w:rFonts w:ascii="Arial" w:hAnsi="Arial" w:cs="Arial"/>
          <w:b/>
          <w:bCs/>
          <w:sz w:val="24"/>
          <w:szCs w:val="24"/>
        </w:rPr>
        <w:t xml:space="preserve"> Bestyrelsesmøder</w:t>
      </w:r>
    </w:p>
    <w:p w14:paraId="6B765373" w14:textId="440F931C" w:rsidR="009C3D1D" w:rsidRPr="00A11489" w:rsidRDefault="009C3D1D" w:rsidP="00DD6B5E">
      <w:pPr>
        <w:rPr>
          <w:rFonts w:ascii="Arial" w:hAnsi="Arial" w:cs="Arial"/>
          <w:sz w:val="24"/>
          <w:szCs w:val="24"/>
        </w:rPr>
      </w:pPr>
      <w:r w:rsidRPr="00A11489">
        <w:rPr>
          <w:rFonts w:ascii="Arial" w:hAnsi="Arial" w:cs="Arial"/>
          <w:sz w:val="24"/>
          <w:szCs w:val="24"/>
        </w:rPr>
        <w:t>Der afholdes et konstituerende møde umiddelbart efter generalforsamlingen</w:t>
      </w:r>
      <w:r w:rsidR="00A11489" w:rsidRPr="00A11489">
        <w:rPr>
          <w:rFonts w:ascii="Arial" w:hAnsi="Arial" w:cs="Arial"/>
          <w:sz w:val="24"/>
          <w:szCs w:val="24"/>
        </w:rPr>
        <w:t xml:space="preserve"> med følgende indhold:</w:t>
      </w:r>
    </w:p>
    <w:p w14:paraId="12A02498" w14:textId="3C327DBE" w:rsidR="00A11489" w:rsidRPr="00A11489" w:rsidRDefault="00A11489" w:rsidP="00A11489">
      <w:pPr>
        <w:pStyle w:val="Listeafsnit"/>
        <w:numPr>
          <w:ilvl w:val="0"/>
          <w:numId w:val="2"/>
        </w:numPr>
        <w:rPr>
          <w:rFonts w:ascii="Arial" w:hAnsi="Arial" w:cs="Arial"/>
          <w:sz w:val="24"/>
          <w:szCs w:val="24"/>
        </w:rPr>
      </w:pPr>
      <w:r w:rsidRPr="00A11489">
        <w:rPr>
          <w:rFonts w:ascii="Arial" w:hAnsi="Arial" w:cs="Arial"/>
          <w:sz w:val="24"/>
          <w:szCs w:val="24"/>
        </w:rPr>
        <w:t>Bestyrelsens sammensætning med angivelse af navn, havenummer og funktion i bestyrelsen</w:t>
      </w:r>
    </w:p>
    <w:p w14:paraId="6A1B8A01" w14:textId="64CE03BF" w:rsidR="00A11489" w:rsidRPr="00A11489" w:rsidRDefault="00A11489" w:rsidP="00A11489">
      <w:pPr>
        <w:pStyle w:val="Listeafsnit"/>
        <w:numPr>
          <w:ilvl w:val="0"/>
          <w:numId w:val="2"/>
        </w:numPr>
        <w:rPr>
          <w:rFonts w:ascii="Arial" w:hAnsi="Arial" w:cs="Arial"/>
          <w:sz w:val="24"/>
          <w:szCs w:val="24"/>
        </w:rPr>
      </w:pPr>
      <w:r w:rsidRPr="00A11489">
        <w:rPr>
          <w:rFonts w:ascii="Arial" w:hAnsi="Arial" w:cs="Arial"/>
          <w:sz w:val="24"/>
          <w:szCs w:val="24"/>
        </w:rPr>
        <w:t>Foreningens repræsentanter ved møde</w:t>
      </w:r>
      <w:r w:rsidR="00357522">
        <w:rPr>
          <w:rFonts w:ascii="Arial" w:hAnsi="Arial" w:cs="Arial"/>
          <w:sz w:val="24"/>
          <w:szCs w:val="24"/>
        </w:rPr>
        <w:t>r</w:t>
      </w:r>
      <w:r w:rsidRPr="00A11489">
        <w:rPr>
          <w:rFonts w:ascii="Arial" w:hAnsi="Arial" w:cs="Arial"/>
          <w:sz w:val="24"/>
          <w:szCs w:val="24"/>
        </w:rPr>
        <w:t xml:space="preserve"> i kreds 4</w:t>
      </w:r>
    </w:p>
    <w:p w14:paraId="7AE85973" w14:textId="0F3C56EF" w:rsidR="00A11489" w:rsidRPr="00A11489" w:rsidRDefault="00A11489" w:rsidP="00A11489">
      <w:pPr>
        <w:pStyle w:val="Listeafsnit"/>
        <w:numPr>
          <w:ilvl w:val="0"/>
          <w:numId w:val="2"/>
        </w:numPr>
        <w:rPr>
          <w:rFonts w:ascii="Arial" w:hAnsi="Arial" w:cs="Arial"/>
          <w:sz w:val="24"/>
          <w:szCs w:val="24"/>
        </w:rPr>
      </w:pPr>
      <w:r w:rsidRPr="00A11489">
        <w:rPr>
          <w:rFonts w:ascii="Arial" w:hAnsi="Arial" w:cs="Arial"/>
          <w:sz w:val="24"/>
          <w:szCs w:val="24"/>
        </w:rPr>
        <w:t>Revisorer</w:t>
      </w:r>
    </w:p>
    <w:p w14:paraId="59DAA4E7" w14:textId="5D3AB10A" w:rsidR="00A11489" w:rsidRPr="00A11489" w:rsidRDefault="00A11489" w:rsidP="00A11489">
      <w:pPr>
        <w:pStyle w:val="Listeafsnit"/>
        <w:numPr>
          <w:ilvl w:val="0"/>
          <w:numId w:val="2"/>
        </w:numPr>
        <w:rPr>
          <w:rFonts w:ascii="Arial" w:hAnsi="Arial" w:cs="Arial"/>
          <w:sz w:val="24"/>
          <w:szCs w:val="24"/>
        </w:rPr>
      </w:pPr>
      <w:r w:rsidRPr="00A11489">
        <w:rPr>
          <w:rFonts w:ascii="Arial" w:hAnsi="Arial" w:cs="Arial"/>
          <w:sz w:val="24"/>
          <w:szCs w:val="24"/>
        </w:rPr>
        <w:t>Udvalg med oplysning om funktion/kommissorium, sammensætning samt bestyrelsens ansvarlige i udvalget eller kontaktperson til udvalget.</w:t>
      </w:r>
    </w:p>
    <w:p w14:paraId="110F1489" w14:textId="77777777" w:rsidR="009C3D1D" w:rsidRPr="00A11489" w:rsidRDefault="009C3D1D" w:rsidP="00DD6B5E">
      <w:pPr>
        <w:rPr>
          <w:rFonts w:ascii="Arial" w:hAnsi="Arial" w:cs="Arial"/>
          <w:sz w:val="24"/>
          <w:szCs w:val="24"/>
        </w:rPr>
      </w:pPr>
      <w:r w:rsidRPr="00A11489">
        <w:rPr>
          <w:rFonts w:ascii="Arial" w:hAnsi="Arial" w:cs="Arial"/>
          <w:sz w:val="24"/>
          <w:szCs w:val="24"/>
        </w:rPr>
        <w:t>Der afholdes et årligt heldagsmøde i januar eller februar. På dette møde planlægges generalforsamlingen og drøftes bestyrelsens eventuelle forslag til generalforsamlingen. På dette møde godkender bestyrelsen desuden det udarbejdede budgetforslag samt regnskab for det forgangne år.</w:t>
      </w:r>
    </w:p>
    <w:p w14:paraId="230043CD" w14:textId="4A72A6C5" w:rsidR="009C3D1D" w:rsidRPr="00A11489" w:rsidRDefault="009C3D1D" w:rsidP="00DD6B5E">
      <w:pPr>
        <w:rPr>
          <w:rFonts w:ascii="Arial" w:hAnsi="Arial" w:cs="Arial"/>
          <w:sz w:val="24"/>
          <w:szCs w:val="24"/>
        </w:rPr>
      </w:pPr>
      <w:r w:rsidRPr="00A11489">
        <w:rPr>
          <w:rFonts w:ascii="Arial" w:hAnsi="Arial" w:cs="Arial"/>
          <w:sz w:val="24"/>
          <w:szCs w:val="24"/>
        </w:rPr>
        <w:t xml:space="preserve">Der afholdes mindst ét ordinært møde pr. måned i perioden 1. april til 31. oktober.   </w:t>
      </w:r>
    </w:p>
    <w:p w14:paraId="4B90BBC0" w14:textId="51350B8C" w:rsidR="006E293D" w:rsidRPr="00A11489" w:rsidRDefault="006E293D" w:rsidP="00DD6B5E">
      <w:pPr>
        <w:rPr>
          <w:rFonts w:ascii="Arial" w:hAnsi="Arial" w:cs="Arial"/>
          <w:sz w:val="24"/>
          <w:szCs w:val="24"/>
        </w:rPr>
      </w:pPr>
      <w:r w:rsidRPr="00A11489">
        <w:rPr>
          <w:rFonts w:ascii="Arial" w:hAnsi="Arial" w:cs="Arial"/>
          <w:sz w:val="24"/>
          <w:szCs w:val="24"/>
        </w:rPr>
        <w:lastRenderedPageBreak/>
        <w:t xml:space="preserve">Ordinært møde kan aflyses, hvis den samlede bestyrelse godkender dette. </w:t>
      </w:r>
    </w:p>
    <w:p w14:paraId="4A793212" w14:textId="77777777" w:rsidR="00DD6B5E" w:rsidRPr="00A11489" w:rsidRDefault="00DD6B5E" w:rsidP="00DD6B5E">
      <w:pPr>
        <w:rPr>
          <w:rFonts w:ascii="Arial" w:hAnsi="Arial" w:cs="Arial"/>
          <w:sz w:val="24"/>
          <w:szCs w:val="24"/>
        </w:rPr>
      </w:pPr>
      <w:r w:rsidRPr="00A11489">
        <w:rPr>
          <w:rFonts w:ascii="Arial" w:hAnsi="Arial" w:cs="Arial"/>
          <w:sz w:val="24"/>
          <w:szCs w:val="24"/>
        </w:rPr>
        <w:t>Medlemmer af bestyrelsen kan begære indkaldelse til ekstraordinært møde vedrørende et angivet emne ved skriftlig henvendelse til formanden med en begrundelse for det emne, der ønskes behandlet.</w:t>
      </w:r>
    </w:p>
    <w:p w14:paraId="2682A6A5" w14:textId="0D023760" w:rsidR="00DD6B5E" w:rsidRPr="00A11489" w:rsidRDefault="00DD6B5E" w:rsidP="00DD6B5E">
      <w:pPr>
        <w:rPr>
          <w:rFonts w:ascii="Arial" w:hAnsi="Arial" w:cs="Arial"/>
          <w:sz w:val="24"/>
          <w:szCs w:val="24"/>
        </w:rPr>
      </w:pPr>
      <w:r w:rsidRPr="00A11489">
        <w:rPr>
          <w:rFonts w:ascii="Arial" w:hAnsi="Arial" w:cs="Arial"/>
          <w:sz w:val="24"/>
          <w:szCs w:val="24"/>
        </w:rPr>
        <w:t>Bestyrelsesmedlemmer kan anmode om at få sat et punkt på et bestyrelsesmødes dagsorden ved skriftlig henvendelse til formanden senest 3 dage før mødets afholdelse.</w:t>
      </w:r>
    </w:p>
    <w:p w14:paraId="1810D5FE" w14:textId="2A6A4648" w:rsidR="008E0DF8" w:rsidRPr="00A11489" w:rsidRDefault="008E0DF8" w:rsidP="00DD6B5E">
      <w:pPr>
        <w:rPr>
          <w:rFonts w:ascii="Arial" w:hAnsi="Arial" w:cs="Arial"/>
          <w:sz w:val="24"/>
          <w:szCs w:val="24"/>
        </w:rPr>
      </w:pPr>
      <w:r w:rsidRPr="00A11489">
        <w:rPr>
          <w:rFonts w:ascii="Arial" w:hAnsi="Arial" w:cs="Arial"/>
          <w:sz w:val="24"/>
          <w:szCs w:val="24"/>
        </w:rPr>
        <w:t>Afbud til møder skal ske senest 3 dage før mødets afholdelse med mindre, der er tale om en akut opstået situation.</w:t>
      </w:r>
    </w:p>
    <w:p w14:paraId="14B77EFF" w14:textId="4AEB65AC" w:rsidR="00DD6B5E" w:rsidRPr="00A11489" w:rsidRDefault="00DD6B5E" w:rsidP="00DD6B5E">
      <w:pPr>
        <w:rPr>
          <w:rFonts w:ascii="Arial" w:hAnsi="Arial" w:cs="Arial"/>
          <w:sz w:val="24"/>
          <w:szCs w:val="24"/>
        </w:rPr>
      </w:pPr>
      <w:r w:rsidRPr="00A11489">
        <w:rPr>
          <w:rFonts w:ascii="Arial" w:hAnsi="Arial" w:cs="Arial"/>
          <w:sz w:val="24"/>
          <w:szCs w:val="24"/>
        </w:rPr>
        <w:t>Ved fravær uden afbud ved tre på hinanden følgende rettidigt indkaldte møder adspørges den pågældende om sit fortsatte virke i bestyrelsen. Hvis der ikke senest 14 dage efter forespørgslen er kommet et positivt svar, opfattes medlemmet eller suppleanten som udtrådt af bestyrelsen.</w:t>
      </w:r>
      <w:r w:rsidRPr="00A11489">
        <w:rPr>
          <w:rFonts w:ascii="Arial" w:hAnsi="Arial" w:cs="Arial"/>
          <w:sz w:val="24"/>
          <w:szCs w:val="24"/>
        </w:rPr>
        <w:br/>
      </w:r>
      <w:r w:rsidR="00A11489">
        <w:rPr>
          <w:rFonts w:ascii="Arial" w:hAnsi="Arial" w:cs="Arial"/>
          <w:sz w:val="24"/>
          <w:szCs w:val="24"/>
        </w:rPr>
        <w:br/>
      </w:r>
      <w:r w:rsidRPr="00A11489">
        <w:rPr>
          <w:rFonts w:ascii="Arial" w:hAnsi="Arial" w:cs="Arial"/>
          <w:b/>
          <w:bCs/>
          <w:sz w:val="24"/>
          <w:szCs w:val="24"/>
        </w:rPr>
        <w:t>Paragraf 6:</w:t>
      </w:r>
      <w:r w:rsidR="006E293D" w:rsidRPr="00A11489">
        <w:rPr>
          <w:rFonts w:ascii="Arial" w:hAnsi="Arial" w:cs="Arial"/>
          <w:b/>
          <w:bCs/>
          <w:sz w:val="24"/>
          <w:szCs w:val="24"/>
        </w:rPr>
        <w:t xml:space="preserve"> Dagsorden</w:t>
      </w:r>
    </w:p>
    <w:p w14:paraId="69B0C4CD" w14:textId="2F9E3C92" w:rsidR="006E293D" w:rsidRPr="00A11489" w:rsidRDefault="006E293D" w:rsidP="00DD6B5E">
      <w:pPr>
        <w:rPr>
          <w:rFonts w:ascii="Arial" w:hAnsi="Arial" w:cs="Arial"/>
          <w:sz w:val="24"/>
          <w:szCs w:val="24"/>
        </w:rPr>
      </w:pPr>
      <w:r w:rsidRPr="00A11489">
        <w:rPr>
          <w:rFonts w:ascii="Arial" w:hAnsi="Arial" w:cs="Arial"/>
          <w:sz w:val="24"/>
          <w:szCs w:val="24"/>
        </w:rPr>
        <w:t>Indkaldelse til bestyrelsesmøde skal udsendes mind</w:t>
      </w:r>
      <w:r w:rsidR="008E0DF8" w:rsidRPr="00A11489">
        <w:rPr>
          <w:rFonts w:ascii="Arial" w:hAnsi="Arial" w:cs="Arial"/>
          <w:sz w:val="24"/>
          <w:szCs w:val="24"/>
        </w:rPr>
        <w:t>s</w:t>
      </w:r>
      <w:r w:rsidRPr="00A11489">
        <w:rPr>
          <w:rFonts w:ascii="Arial" w:hAnsi="Arial" w:cs="Arial"/>
          <w:sz w:val="24"/>
          <w:szCs w:val="24"/>
        </w:rPr>
        <w:t xml:space="preserve">t 8 dage før mødet. </w:t>
      </w:r>
    </w:p>
    <w:p w14:paraId="45510635" w14:textId="17B40B52" w:rsidR="006E293D" w:rsidRPr="00A11489" w:rsidRDefault="006E293D" w:rsidP="00DD6B5E">
      <w:pPr>
        <w:rPr>
          <w:rFonts w:ascii="Arial" w:hAnsi="Arial" w:cs="Arial"/>
          <w:sz w:val="24"/>
          <w:szCs w:val="24"/>
        </w:rPr>
      </w:pPr>
      <w:r w:rsidRPr="00A11489">
        <w:rPr>
          <w:rFonts w:ascii="Arial" w:hAnsi="Arial" w:cs="Arial"/>
          <w:sz w:val="24"/>
          <w:szCs w:val="24"/>
        </w:rPr>
        <w:t>Dagsorden for det aktuelle møde skal udsendes pr. mail mindst 3 dage før mødets afholdelse.</w:t>
      </w:r>
    </w:p>
    <w:p w14:paraId="69C0E581" w14:textId="1FDC9605" w:rsidR="006E293D" w:rsidRPr="00A11489" w:rsidRDefault="006E293D" w:rsidP="00DD6B5E">
      <w:pPr>
        <w:rPr>
          <w:rFonts w:ascii="Arial" w:hAnsi="Arial" w:cs="Arial"/>
          <w:sz w:val="24"/>
          <w:szCs w:val="24"/>
        </w:rPr>
      </w:pPr>
      <w:r w:rsidRPr="00A11489">
        <w:rPr>
          <w:rFonts w:ascii="Arial" w:hAnsi="Arial" w:cs="Arial"/>
          <w:sz w:val="24"/>
          <w:szCs w:val="24"/>
        </w:rPr>
        <w:t>Akutte dagsordenspunkter kan besluttes på selve mødet under godkendelse af dagsordenen.</w:t>
      </w:r>
    </w:p>
    <w:p w14:paraId="369240B4" w14:textId="1AF0348B" w:rsidR="006E293D" w:rsidRPr="00A11489" w:rsidRDefault="006E293D" w:rsidP="00DD6B5E">
      <w:pPr>
        <w:rPr>
          <w:rFonts w:ascii="Arial" w:hAnsi="Arial" w:cs="Arial"/>
          <w:sz w:val="24"/>
          <w:szCs w:val="24"/>
        </w:rPr>
      </w:pPr>
      <w:r w:rsidRPr="00A11489">
        <w:rPr>
          <w:rFonts w:ascii="Arial" w:hAnsi="Arial" w:cs="Arial"/>
          <w:sz w:val="24"/>
          <w:szCs w:val="24"/>
        </w:rPr>
        <w:t>Relevante bilag skal udsendes sammen med dagsordenen. Modtagne bilag skal behandles med opmærksomhed på tavshedspligten.</w:t>
      </w:r>
    </w:p>
    <w:p w14:paraId="3C49BFE5" w14:textId="5F54AD89" w:rsidR="006E293D" w:rsidRPr="00A11489" w:rsidRDefault="006E293D" w:rsidP="00DD6B5E">
      <w:pPr>
        <w:rPr>
          <w:rFonts w:ascii="Arial" w:hAnsi="Arial" w:cs="Arial"/>
          <w:b/>
          <w:bCs/>
          <w:sz w:val="24"/>
          <w:szCs w:val="24"/>
        </w:rPr>
      </w:pPr>
      <w:r w:rsidRPr="00A11489">
        <w:rPr>
          <w:rFonts w:ascii="Arial" w:hAnsi="Arial" w:cs="Arial"/>
          <w:b/>
          <w:bCs/>
          <w:sz w:val="24"/>
          <w:szCs w:val="24"/>
        </w:rPr>
        <w:t>Paragraf 7: Referat</w:t>
      </w:r>
    </w:p>
    <w:p w14:paraId="239F9058" w14:textId="77777777" w:rsidR="00DD6B5E" w:rsidRPr="00A11489" w:rsidRDefault="00DD6B5E" w:rsidP="00DD6B5E">
      <w:pPr>
        <w:rPr>
          <w:rFonts w:ascii="Arial" w:hAnsi="Arial" w:cs="Arial"/>
          <w:sz w:val="24"/>
          <w:szCs w:val="24"/>
        </w:rPr>
      </w:pPr>
      <w:r w:rsidRPr="00A11489">
        <w:rPr>
          <w:rFonts w:ascii="Arial" w:hAnsi="Arial" w:cs="Arial"/>
          <w:sz w:val="24"/>
          <w:szCs w:val="24"/>
        </w:rPr>
        <w:t xml:space="preserve">Den valgte referent tager referat af bestyrelsens drøftelser og beslutninger. </w:t>
      </w:r>
    </w:p>
    <w:p w14:paraId="3B71577C" w14:textId="77777777" w:rsidR="00DD6B5E" w:rsidRPr="00A11489" w:rsidRDefault="00DD6B5E" w:rsidP="00DD6B5E">
      <w:pPr>
        <w:rPr>
          <w:rFonts w:ascii="Arial" w:hAnsi="Arial" w:cs="Arial"/>
          <w:sz w:val="24"/>
          <w:szCs w:val="24"/>
        </w:rPr>
      </w:pPr>
      <w:r w:rsidRPr="00A11489">
        <w:rPr>
          <w:rFonts w:ascii="Arial" w:hAnsi="Arial" w:cs="Arial"/>
          <w:sz w:val="24"/>
          <w:szCs w:val="24"/>
        </w:rPr>
        <w:t>Af referatet skal fremgå:</w:t>
      </w:r>
    </w:p>
    <w:p w14:paraId="06360FE2" w14:textId="77777777" w:rsidR="00DD6B5E" w:rsidRPr="00A11489" w:rsidRDefault="00DD6B5E" w:rsidP="00DD6B5E">
      <w:pPr>
        <w:pStyle w:val="Listeafsnit"/>
        <w:numPr>
          <w:ilvl w:val="0"/>
          <w:numId w:val="1"/>
        </w:numPr>
        <w:rPr>
          <w:rFonts w:ascii="Arial" w:hAnsi="Arial" w:cs="Arial"/>
          <w:sz w:val="24"/>
          <w:szCs w:val="24"/>
        </w:rPr>
      </w:pPr>
      <w:r w:rsidRPr="00A11489">
        <w:rPr>
          <w:rFonts w:ascii="Arial" w:hAnsi="Arial" w:cs="Arial"/>
          <w:sz w:val="24"/>
          <w:szCs w:val="24"/>
        </w:rPr>
        <w:t>Deltagere og fraværende</w:t>
      </w:r>
    </w:p>
    <w:p w14:paraId="630C10CA" w14:textId="77777777" w:rsidR="00DD6B5E" w:rsidRPr="00A11489" w:rsidRDefault="00DD6B5E" w:rsidP="00DD6B5E">
      <w:pPr>
        <w:pStyle w:val="Listeafsnit"/>
        <w:numPr>
          <w:ilvl w:val="0"/>
          <w:numId w:val="1"/>
        </w:numPr>
        <w:rPr>
          <w:rFonts w:ascii="Arial" w:hAnsi="Arial" w:cs="Arial"/>
          <w:sz w:val="24"/>
          <w:szCs w:val="24"/>
        </w:rPr>
      </w:pPr>
      <w:r w:rsidRPr="00A11489">
        <w:rPr>
          <w:rFonts w:ascii="Arial" w:hAnsi="Arial" w:cs="Arial"/>
          <w:sz w:val="24"/>
          <w:szCs w:val="24"/>
        </w:rPr>
        <w:t>Mødets lovlighed og beslutningsdygtighed</w:t>
      </w:r>
    </w:p>
    <w:p w14:paraId="60ECFE5B" w14:textId="77777777" w:rsidR="00DD6B5E" w:rsidRPr="00A11489" w:rsidRDefault="00DD6B5E" w:rsidP="00DD6B5E">
      <w:pPr>
        <w:pStyle w:val="Listeafsnit"/>
        <w:numPr>
          <w:ilvl w:val="0"/>
          <w:numId w:val="1"/>
        </w:numPr>
        <w:rPr>
          <w:rFonts w:ascii="Arial" w:hAnsi="Arial" w:cs="Arial"/>
          <w:sz w:val="24"/>
          <w:szCs w:val="24"/>
        </w:rPr>
      </w:pPr>
      <w:r w:rsidRPr="00A11489">
        <w:rPr>
          <w:rFonts w:ascii="Arial" w:hAnsi="Arial" w:cs="Arial"/>
          <w:sz w:val="24"/>
          <w:szCs w:val="24"/>
        </w:rPr>
        <w:t xml:space="preserve">Dagsordenen </w:t>
      </w:r>
    </w:p>
    <w:p w14:paraId="7EE6D540" w14:textId="77777777" w:rsidR="00DD6B5E" w:rsidRPr="00A11489" w:rsidRDefault="00DD6B5E" w:rsidP="00DD6B5E">
      <w:pPr>
        <w:pStyle w:val="Listeafsnit"/>
        <w:numPr>
          <w:ilvl w:val="0"/>
          <w:numId w:val="1"/>
        </w:numPr>
        <w:rPr>
          <w:rFonts w:ascii="Arial" w:hAnsi="Arial" w:cs="Arial"/>
          <w:sz w:val="24"/>
          <w:szCs w:val="24"/>
        </w:rPr>
      </w:pPr>
      <w:r w:rsidRPr="00A11489">
        <w:rPr>
          <w:rFonts w:ascii="Arial" w:hAnsi="Arial" w:cs="Arial"/>
          <w:sz w:val="24"/>
          <w:szCs w:val="24"/>
        </w:rPr>
        <w:t>Beslutninger</w:t>
      </w:r>
    </w:p>
    <w:p w14:paraId="7890038A" w14:textId="29918EFA" w:rsidR="00DD6B5E" w:rsidRPr="00A11489" w:rsidRDefault="00DD6B5E" w:rsidP="00DD6B5E">
      <w:pPr>
        <w:rPr>
          <w:rFonts w:ascii="Arial" w:hAnsi="Arial" w:cs="Arial"/>
          <w:sz w:val="24"/>
          <w:szCs w:val="24"/>
        </w:rPr>
      </w:pPr>
      <w:r w:rsidRPr="00A11489">
        <w:rPr>
          <w:rFonts w:ascii="Arial" w:hAnsi="Arial" w:cs="Arial"/>
          <w:sz w:val="24"/>
          <w:szCs w:val="24"/>
        </w:rPr>
        <w:t xml:space="preserve">Sager til behandling på et bestyrelsesmøde kan være til orientering, til drøftelse eller til beslutning. Efter behandling af hvert punkt eller underpunkt samles der </w:t>
      </w:r>
      <w:r w:rsidR="006E293D" w:rsidRPr="00A11489">
        <w:rPr>
          <w:rFonts w:ascii="Arial" w:hAnsi="Arial" w:cs="Arial"/>
          <w:sz w:val="24"/>
          <w:szCs w:val="24"/>
        </w:rPr>
        <w:t xml:space="preserve">til brug for referatet </w:t>
      </w:r>
      <w:r w:rsidRPr="00A11489">
        <w:rPr>
          <w:rFonts w:ascii="Arial" w:hAnsi="Arial" w:cs="Arial"/>
          <w:sz w:val="24"/>
          <w:szCs w:val="24"/>
        </w:rPr>
        <w:t>op på, hvad der er taget af beslutninger samt hvem der udfører beslutningen og hvornår.</w:t>
      </w:r>
    </w:p>
    <w:p w14:paraId="47E4B8BF" w14:textId="77777777" w:rsidR="00DD6B5E" w:rsidRPr="00A11489" w:rsidRDefault="00DD6B5E" w:rsidP="00DD6B5E">
      <w:pPr>
        <w:rPr>
          <w:rFonts w:ascii="Arial" w:hAnsi="Arial" w:cs="Arial"/>
          <w:sz w:val="24"/>
          <w:szCs w:val="24"/>
        </w:rPr>
      </w:pPr>
      <w:r w:rsidRPr="00A11489">
        <w:rPr>
          <w:rFonts w:ascii="Arial" w:hAnsi="Arial" w:cs="Arial"/>
          <w:sz w:val="24"/>
          <w:szCs w:val="24"/>
        </w:rPr>
        <w:t xml:space="preserve">Referatet udsendes pr. mail senest 14 dage efter mødets afholdelse. Det godkendes på det efterfølgende møde og underskrives af medlemmer og suppleanter på det næstfølgende møde efter eventuelle tilretninger. </w:t>
      </w:r>
    </w:p>
    <w:p w14:paraId="2C905BB8" w14:textId="0EDCFF4C" w:rsidR="00DD6B5E" w:rsidRPr="00A11489" w:rsidRDefault="00DD6B5E" w:rsidP="00DD6B5E">
      <w:pPr>
        <w:rPr>
          <w:rFonts w:ascii="Arial" w:hAnsi="Arial" w:cs="Arial"/>
          <w:sz w:val="24"/>
          <w:szCs w:val="24"/>
        </w:rPr>
      </w:pPr>
      <w:r w:rsidRPr="00A11489">
        <w:rPr>
          <w:rFonts w:ascii="Arial" w:hAnsi="Arial" w:cs="Arial"/>
          <w:sz w:val="24"/>
          <w:szCs w:val="24"/>
        </w:rPr>
        <w:t>Et eksternt referat uden omtale af person</w:t>
      </w:r>
      <w:r w:rsidR="008E0DF8" w:rsidRPr="00A11489">
        <w:rPr>
          <w:rFonts w:ascii="Arial" w:hAnsi="Arial" w:cs="Arial"/>
          <w:sz w:val="24"/>
          <w:szCs w:val="24"/>
        </w:rPr>
        <w:t>sager</w:t>
      </w:r>
      <w:r w:rsidRPr="00A11489">
        <w:rPr>
          <w:rFonts w:ascii="Arial" w:hAnsi="Arial" w:cs="Arial"/>
          <w:sz w:val="24"/>
          <w:szCs w:val="24"/>
        </w:rPr>
        <w:t xml:space="preserve"> offentliggøres efter endelig godkendelse af referatet.</w:t>
      </w:r>
    </w:p>
    <w:p w14:paraId="69E40E1A" w14:textId="43A85D9D" w:rsidR="00DD6B5E" w:rsidRPr="00A11489" w:rsidRDefault="008E0DF8" w:rsidP="00DD6B5E">
      <w:pPr>
        <w:rPr>
          <w:rFonts w:ascii="Arial" w:hAnsi="Arial" w:cs="Arial"/>
          <w:b/>
          <w:bCs/>
          <w:sz w:val="24"/>
          <w:szCs w:val="24"/>
        </w:rPr>
      </w:pPr>
      <w:r w:rsidRPr="00A11489">
        <w:rPr>
          <w:rFonts w:ascii="Arial" w:hAnsi="Arial" w:cs="Arial"/>
          <w:b/>
          <w:bCs/>
          <w:sz w:val="24"/>
          <w:szCs w:val="24"/>
        </w:rPr>
        <w:lastRenderedPageBreak/>
        <w:t>Paragraf 8: S</w:t>
      </w:r>
      <w:r w:rsidR="00DD6B5E" w:rsidRPr="00A11489">
        <w:rPr>
          <w:rFonts w:ascii="Arial" w:hAnsi="Arial" w:cs="Arial"/>
          <w:b/>
          <w:bCs/>
          <w:sz w:val="24"/>
          <w:szCs w:val="24"/>
        </w:rPr>
        <w:t>uppleanter</w:t>
      </w:r>
    </w:p>
    <w:p w14:paraId="6CFDFE1E" w14:textId="77777777" w:rsidR="00DD6B5E" w:rsidRPr="00A11489" w:rsidRDefault="00DD6B5E" w:rsidP="00DD6B5E">
      <w:pPr>
        <w:rPr>
          <w:rFonts w:ascii="Arial" w:hAnsi="Arial" w:cs="Arial"/>
          <w:sz w:val="24"/>
          <w:szCs w:val="24"/>
        </w:rPr>
      </w:pPr>
      <w:r w:rsidRPr="00A11489">
        <w:rPr>
          <w:rFonts w:ascii="Arial" w:hAnsi="Arial" w:cs="Arial"/>
          <w:sz w:val="24"/>
          <w:szCs w:val="24"/>
        </w:rPr>
        <w:t xml:space="preserve">Suppleanter deltager med taleret på bestyrelsesmøderne og tilsendes de samme materialer, som bestyrelsesmedlemmerne. Ved et medlems forfald har førstesuppleanten også stemmeret. Ved to eller flere medlemmers forfald har anden-suppleanten ligeledes stemmeret. </w:t>
      </w:r>
    </w:p>
    <w:p w14:paraId="670ABCB5" w14:textId="77777777" w:rsidR="00DD6B5E" w:rsidRPr="00A11489" w:rsidRDefault="00DD6B5E" w:rsidP="00DD6B5E">
      <w:pPr>
        <w:rPr>
          <w:rFonts w:ascii="Arial" w:hAnsi="Arial" w:cs="Arial"/>
          <w:sz w:val="24"/>
          <w:szCs w:val="24"/>
        </w:rPr>
      </w:pPr>
      <w:r w:rsidRPr="00A11489">
        <w:rPr>
          <w:rFonts w:ascii="Arial" w:hAnsi="Arial" w:cs="Arial"/>
          <w:sz w:val="24"/>
          <w:szCs w:val="24"/>
        </w:rPr>
        <w:t xml:space="preserve">Ved et ordinært medlems udtræden af bestyrelsen indtræder førstesuppleanten som ordinært medlem. Ligeledes indtræder anden-suppleanten, hvis endnu et ordinært medlem udtræder af bestyrelsen.  </w:t>
      </w:r>
    </w:p>
    <w:p w14:paraId="02680C69" w14:textId="2A0F841D" w:rsidR="00DD6B5E" w:rsidRPr="00A11489" w:rsidRDefault="008E0DF8" w:rsidP="00DD6B5E">
      <w:pPr>
        <w:rPr>
          <w:rFonts w:ascii="Arial" w:hAnsi="Arial" w:cs="Arial"/>
          <w:b/>
          <w:bCs/>
          <w:sz w:val="24"/>
          <w:szCs w:val="24"/>
        </w:rPr>
      </w:pPr>
      <w:r w:rsidRPr="00A11489">
        <w:rPr>
          <w:rFonts w:ascii="Arial" w:hAnsi="Arial" w:cs="Arial"/>
          <w:b/>
          <w:bCs/>
          <w:sz w:val="24"/>
          <w:szCs w:val="24"/>
        </w:rPr>
        <w:t>P</w:t>
      </w:r>
      <w:r w:rsidR="00DD6B5E" w:rsidRPr="00A11489">
        <w:rPr>
          <w:rFonts w:ascii="Arial" w:hAnsi="Arial" w:cs="Arial"/>
          <w:b/>
          <w:bCs/>
          <w:sz w:val="24"/>
          <w:szCs w:val="24"/>
        </w:rPr>
        <w:t xml:space="preserve">aragraf </w:t>
      </w:r>
      <w:r w:rsidRPr="00A11489">
        <w:rPr>
          <w:rFonts w:ascii="Arial" w:hAnsi="Arial" w:cs="Arial"/>
          <w:b/>
          <w:bCs/>
          <w:sz w:val="24"/>
          <w:szCs w:val="24"/>
        </w:rPr>
        <w:t xml:space="preserve">9: </w:t>
      </w:r>
      <w:r w:rsidR="00DD6B5E" w:rsidRPr="00A11489">
        <w:rPr>
          <w:rFonts w:ascii="Arial" w:hAnsi="Arial" w:cs="Arial"/>
          <w:b/>
          <w:bCs/>
          <w:sz w:val="24"/>
          <w:szCs w:val="24"/>
        </w:rPr>
        <w:t xml:space="preserve"> </w:t>
      </w:r>
      <w:r w:rsidRPr="00A11489">
        <w:rPr>
          <w:rFonts w:ascii="Arial" w:hAnsi="Arial" w:cs="Arial"/>
          <w:b/>
          <w:bCs/>
          <w:sz w:val="24"/>
          <w:szCs w:val="24"/>
        </w:rPr>
        <w:t>K</w:t>
      </w:r>
      <w:r w:rsidR="00DD6B5E" w:rsidRPr="00A11489">
        <w:rPr>
          <w:rFonts w:ascii="Arial" w:hAnsi="Arial" w:cs="Arial"/>
          <w:b/>
          <w:bCs/>
          <w:sz w:val="24"/>
          <w:szCs w:val="24"/>
        </w:rPr>
        <w:t>ommunikation</w:t>
      </w:r>
    </w:p>
    <w:p w14:paraId="6CB0B849" w14:textId="41E33527" w:rsidR="00DD6B5E" w:rsidRPr="00A11489" w:rsidRDefault="00DD6B5E" w:rsidP="00DD6B5E">
      <w:pPr>
        <w:rPr>
          <w:rFonts w:ascii="Arial" w:hAnsi="Arial" w:cs="Arial"/>
          <w:sz w:val="24"/>
          <w:szCs w:val="24"/>
        </w:rPr>
      </w:pPr>
      <w:r w:rsidRPr="00A11489">
        <w:rPr>
          <w:rFonts w:ascii="Arial" w:hAnsi="Arial" w:cs="Arial"/>
          <w:sz w:val="24"/>
          <w:szCs w:val="24"/>
        </w:rPr>
        <w:t>Intern kommunikation i bestyrelsen foregår ved møder eller via e-mail.</w:t>
      </w:r>
      <w:r w:rsidR="008E0DF8" w:rsidRPr="00A11489">
        <w:rPr>
          <w:rFonts w:ascii="Arial" w:hAnsi="Arial" w:cs="Arial"/>
          <w:sz w:val="24"/>
          <w:szCs w:val="24"/>
        </w:rPr>
        <w:t xml:space="preserve"> Ved påbegyndelse af en sag sendes mail Cc til alle bestyrelsesmedlemmer og suppleanter. </w:t>
      </w:r>
    </w:p>
    <w:p w14:paraId="529AC5CD" w14:textId="77777777" w:rsidR="00DD6B5E" w:rsidRPr="00A11489" w:rsidRDefault="00DD6B5E" w:rsidP="00DD6B5E">
      <w:pPr>
        <w:rPr>
          <w:rFonts w:ascii="Arial" w:hAnsi="Arial" w:cs="Arial"/>
          <w:sz w:val="24"/>
          <w:szCs w:val="24"/>
        </w:rPr>
      </w:pPr>
      <w:r w:rsidRPr="00A11489">
        <w:rPr>
          <w:rFonts w:ascii="Arial" w:hAnsi="Arial" w:cs="Arial"/>
          <w:sz w:val="24"/>
          <w:szCs w:val="24"/>
        </w:rPr>
        <w:t>Kommunikation med medlemmerne og eksterne parter foregår ved personligt fremmøde eller på e-mail.</w:t>
      </w:r>
    </w:p>
    <w:p w14:paraId="2895DDA2" w14:textId="4E72B324" w:rsidR="00DD6B5E" w:rsidRPr="00357522" w:rsidRDefault="00DD6B5E" w:rsidP="00DD6B5E">
      <w:pPr>
        <w:rPr>
          <w:rFonts w:ascii="Arial" w:hAnsi="Arial" w:cs="Arial"/>
          <w:b/>
          <w:bCs/>
          <w:sz w:val="24"/>
          <w:szCs w:val="24"/>
        </w:rPr>
      </w:pPr>
      <w:r w:rsidRPr="00357522">
        <w:rPr>
          <w:rFonts w:ascii="Arial" w:hAnsi="Arial" w:cs="Arial"/>
          <w:b/>
          <w:bCs/>
          <w:sz w:val="24"/>
          <w:szCs w:val="24"/>
        </w:rPr>
        <w:t xml:space="preserve">Paragraf </w:t>
      </w:r>
      <w:r w:rsidR="008E0DF8" w:rsidRPr="00357522">
        <w:rPr>
          <w:rFonts w:ascii="Arial" w:hAnsi="Arial" w:cs="Arial"/>
          <w:b/>
          <w:bCs/>
          <w:sz w:val="24"/>
          <w:szCs w:val="24"/>
        </w:rPr>
        <w:t>10</w:t>
      </w:r>
      <w:r w:rsidRPr="00357522">
        <w:rPr>
          <w:rFonts w:ascii="Arial" w:hAnsi="Arial" w:cs="Arial"/>
          <w:b/>
          <w:bCs/>
          <w:sz w:val="24"/>
          <w:szCs w:val="24"/>
        </w:rPr>
        <w:t>:</w:t>
      </w:r>
      <w:r w:rsidR="008E0DF8" w:rsidRPr="00357522">
        <w:rPr>
          <w:rFonts w:ascii="Arial" w:hAnsi="Arial" w:cs="Arial"/>
          <w:b/>
          <w:bCs/>
          <w:sz w:val="24"/>
          <w:szCs w:val="24"/>
        </w:rPr>
        <w:t xml:space="preserve"> Bestyrelsesbeslutninger uden for møderne</w:t>
      </w:r>
    </w:p>
    <w:p w14:paraId="18644BCC" w14:textId="77777777" w:rsidR="00DD6B5E" w:rsidRPr="00A11489" w:rsidRDefault="00DD6B5E" w:rsidP="00DD6B5E">
      <w:pPr>
        <w:rPr>
          <w:rFonts w:ascii="Arial" w:hAnsi="Arial" w:cs="Arial"/>
          <w:sz w:val="24"/>
          <w:szCs w:val="24"/>
        </w:rPr>
      </w:pPr>
      <w:r w:rsidRPr="00A11489">
        <w:rPr>
          <w:rFonts w:ascii="Arial" w:hAnsi="Arial" w:cs="Arial"/>
          <w:sz w:val="24"/>
          <w:szCs w:val="24"/>
        </w:rPr>
        <w:t>Formand og kasserer tegner haveforeningen udadtil.</w:t>
      </w:r>
    </w:p>
    <w:p w14:paraId="5ABC9093" w14:textId="77777777" w:rsidR="00DD6B5E" w:rsidRPr="00A11489" w:rsidRDefault="00DD6B5E" w:rsidP="00DD6B5E">
      <w:pPr>
        <w:rPr>
          <w:rFonts w:ascii="Arial" w:hAnsi="Arial" w:cs="Arial"/>
          <w:sz w:val="24"/>
          <w:szCs w:val="24"/>
        </w:rPr>
      </w:pPr>
      <w:r w:rsidRPr="00A11489">
        <w:rPr>
          <w:rFonts w:ascii="Arial" w:hAnsi="Arial" w:cs="Arial"/>
          <w:sz w:val="24"/>
          <w:szCs w:val="24"/>
        </w:rPr>
        <w:t xml:space="preserve">Bestyrelsen kan undtagelsesvis tage beslutning uden for møderne via mail til alle bestyrelsesmedlemmer, hvis det på et tidligere møde er besluttet vedrørende en konkret sag, eller hvis en hastesag opstår og kræver hurtig beslutning.   </w:t>
      </w:r>
    </w:p>
    <w:p w14:paraId="6FE3B16A" w14:textId="304C0B7A" w:rsidR="008E0DF8" w:rsidRPr="00A11489" w:rsidRDefault="008E0DF8" w:rsidP="00DD6B5E">
      <w:pPr>
        <w:rPr>
          <w:rFonts w:ascii="Arial" w:hAnsi="Arial" w:cs="Arial"/>
          <w:b/>
          <w:bCs/>
          <w:sz w:val="24"/>
          <w:szCs w:val="24"/>
        </w:rPr>
      </w:pPr>
      <w:r w:rsidRPr="00A11489">
        <w:rPr>
          <w:rFonts w:ascii="Arial" w:hAnsi="Arial" w:cs="Arial"/>
          <w:b/>
          <w:bCs/>
          <w:sz w:val="24"/>
          <w:szCs w:val="24"/>
        </w:rPr>
        <w:t>Paragraf 11</w:t>
      </w:r>
    </w:p>
    <w:p w14:paraId="68CB9620" w14:textId="2439579B" w:rsidR="008E0DF8" w:rsidRPr="00A11489" w:rsidRDefault="008E0DF8" w:rsidP="00DD6B5E">
      <w:pPr>
        <w:rPr>
          <w:rFonts w:ascii="Arial" w:hAnsi="Arial" w:cs="Arial"/>
          <w:sz w:val="24"/>
          <w:szCs w:val="24"/>
        </w:rPr>
      </w:pPr>
      <w:r w:rsidRPr="00A11489">
        <w:rPr>
          <w:rFonts w:ascii="Arial" w:hAnsi="Arial" w:cs="Arial"/>
          <w:sz w:val="24"/>
          <w:szCs w:val="24"/>
        </w:rPr>
        <w:t>Vedtægternes bestemmelser</w:t>
      </w:r>
      <w:r w:rsidR="00A11489" w:rsidRPr="00A11489">
        <w:rPr>
          <w:rFonts w:ascii="Arial" w:hAnsi="Arial" w:cs="Arial"/>
          <w:sz w:val="24"/>
          <w:szCs w:val="24"/>
        </w:rPr>
        <w:t xml:space="preserve"> er altid gældende og står over nærværende forretningsorden.</w:t>
      </w:r>
    </w:p>
    <w:p w14:paraId="7BF3F532" w14:textId="77777777" w:rsidR="00A11489" w:rsidRPr="00A11489" w:rsidRDefault="00A11489" w:rsidP="00DD6B5E">
      <w:pPr>
        <w:rPr>
          <w:rFonts w:ascii="Arial" w:hAnsi="Arial" w:cs="Arial"/>
          <w:sz w:val="24"/>
          <w:szCs w:val="24"/>
        </w:rPr>
      </w:pPr>
    </w:p>
    <w:p w14:paraId="362E6500" w14:textId="725480FB" w:rsidR="00A11489" w:rsidRPr="00A11489" w:rsidRDefault="00A11489" w:rsidP="00DD6B5E">
      <w:pPr>
        <w:rPr>
          <w:rFonts w:ascii="Arial" w:hAnsi="Arial" w:cs="Arial"/>
          <w:sz w:val="24"/>
          <w:szCs w:val="24"/>
        </w:rPr>
      </w:pPr>
      <w:r w:rsidRPr="00A11489">
        <w:rPr>
          <w:rFonts w:ascii="Arial" w:hAnsi="Arial" w:cs="Arial"/>
          <w:sz w:val="24"/>
          <w:szCs w:val="24"/>
        </w:rPr>
        <w:t xml:space="preserve">Således vedtaget på bestyrelsesmøde d. </w:t>
      </w:r>
      <w:r w:rsidR="004C6A89">
        <w:rPr>
          <w:rFonts w:ascii="Arial" w:hAnsi="Arial" w:cs="Arial"/>
          <w:sz w:val="24"/>
          <w:szCs w:val="24"/>
        </w:rPr>
        <w:t>10.9</w:t>
      </w:r>
      <w:r w:rsidRPr="00A11489">
        <w:rPr>
          <w:rFonts w:ascii="Arial" w:hAnsi="Arial" w:cs="Arial"/>
          <w:sz w:val="24"/>
          <w:szCs w:val="24"/>
        </w:rPr>
        <w:t xml:space="preserve"> 2024</w:t>
      </w:r>
    </w:p>
    <w:p w14:paraId="3889E1BD" w14:textId="35865672" w:rsidR="00DD6B5E" w:rsidRDefault="00DD6B5E" w:rsidP="00DD6B5E"/>
    <w:p w14:paraId="240FC445" w14:textId="77777777" w:rsidR="00DD6B5E" w:rsidRDefault="00DD6B5E" w:rsidP="00DD6B5E">
      <w:pPr>
        <w:jc w:val="center"/>
      </w:pPr>
    </w:p>
    <w:p w14:paraId="0F6CFC86" w14:textId="77777777" w:rsidR="00DD6B5E" w:rsidRDefault="00DD6B5E" w:rsidP="00DD6B5E">
      <w:pPr>
        <w:jc w:val="center"/>
      </w:pPr>
    </w:p>
    <w:sectPr w:rsidR="00DD6B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A7746"/>
    <w:multiLevelType w:val="hybridMultilevel"/>
    <w:tmpl w:val="B79C5A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9E52B30"/>
    <w:multiLevelType w:val="hybridMultilevel"/>
    <w:tmpl w:val="F57C4C5E"/>
    <w:lvl w:ilvl="0" w:tplc="5F76A01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60400302">
    <w:abstractNumId w:val="1"/>
  </w:num>
  <w:num w:numId="2" w16cid:durableId="5550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5E"/>
    <w:rsid w:val="00112216"/>
    <w:rsid w:val="00357522"/>
    <w:rsid w:val="004C6A89"/>
    <w:rsid w:val="005A1449"/>
    <w:rsid w:val="006A2658"/>
    <w:rsid w:val="006D2DD1"/>
    <w:rsid w:val="006E293D"/>
    <w:rsid w:val="007F18A6"/>
    <w:rsid w:val="008E0DF8"/>
    <w:rsid w:val="009C3D1D"/>
    <w:rsid w:val="00A11489"/>
    <w:rsid w:val="00AC63A8"/>
    <w:rsid w:val="00D80EBB"/>
    <w:rsid w:val="00DD6B5E"/>
    <w:rsid w:val="00F731E4"/>
    <w:rsid w:val="00FF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0AA"/>
  <w15:chartTrackingRefBased/>
  <w15:docId w15:val="{1E166A04-AF43-4266-9724-8246A078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6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6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6B5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6B5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6B5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6B5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6B5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6B5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6B5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6B5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D6B5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D6B5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D6B5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D6B5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D6B5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D6B5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D6B5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D6B5E"/>
    <w:rPr>
      <w:rFonts w:eastAsiaTheme="majorEastAsia" w:cstheme="majorBidi"/>
      <w:color w:val="272727" w:themeColor="text1" w:themeTint="D8"/>
    </w:rPr>
  </w:style>
  <w:style w:type="paragraph" w:styleId="Titel">
    <w:name w:val="Title"/>
    <w:basedOn w:val="Normal"/>
    <w:next w:val="Normal"/>
    <w:link w:val="TitelTegn"/>
    <w:uiPriority w:val="10"/>
    <w:qFormat/>
    <w:rsid w:val="00DD6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D6B5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D6B5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D6B5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D6B5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D6B5E"/>
    <w:rPr>
      <w:i/>
      <w:iCs/>
      <w:color w:val="404040" w:themeColor="text1" w:themeTint="BF"/>
    </w:rPr>
  </w:style>
  <w:style w:type="paragraph" w:styleId="Listeafsnit">
    <w:name w:val="List Paragraph"/>
    <w:basedOn w:val="Normal"/>
    <w:uiPriority w:val="34"/>
    <w:qFormat/>
    <w:rsid w:val="00DD6B5E"/>
    <w:pPr>
      <w:ind w:left="720"/>
      <w:contextualSpacing/>
    </w:pPr>
  </w:style>
  <w:style w:type="character" w:styleId="Kraftigfremhvning">
    <w:name w:val="Intense Emphasis"/>
    <w:basedOn w:val="Standardskrifttypeiafsnit"/>
    <w:uiPriority w:val="21"/>
    <w:qFormat/>
    <w:rsid w:val="00DD6B5E"/>
    <w:rPr>
      <w:i/>
      <w:iCs/>
      <w:color w:val="0F4761" w:themeColor="accent1" w:themeShade="BF"/>
    </w:rPr>
  </w:style>
  <w:style w:type="paragraph" w:styleId="Strktcitat">
    <w:name w:val="Intense Quote"/>
    <w:basedOn w:val="Normal"/>
    <w:next w:val="Normal"/>
    <w:link w:val="StrktcitatTegn"/>
    <w:uiPriority w:val="30"/>
    <w:qFormat/>
    <w:rsid w:val="00DD6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D6B5E"/>
    <w:rPr>
      <w:i/>
      <w:iCs/>
      <w:color w:val="0F4761" w:themeColor="accent1" w:themeShade="BF"/>
    </w:rPr>
  </w:style>
  <w:style w:type="character" w:styleId="Kraftighenvisning">
    <w:name w:val="Intense Reference"/>
    <w:basedOn w:val="Standardskrifttypeiafsnit"/>
    <w:uiPriority w:val="32"/>
    <w:qFormat/>
    <w:rsid w:val="00DD6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744</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Raben</dc:creator>
  <cp:keywords/>
  <dc:description/>
  <cp:lastModifiedBy>Peter Raben</cp:lastModifiedBy>
  <cp:revision>2</cp:revision>
  <dcterms:created xsi:type="dcterms:W3CDTF">2024-08-25T09:36:00Z</dcterms:created>
  <dcterms:modified xsi:type="dcterms:W3CDTF">2024-09-11T15:24:00Z</dcterms:modified>
</cp:coreProperties>
</file>